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6E8CC" w14:textId="42F9C020" w:rsidR="0045746D" w:rsidRPr="002C379D" w:rsidRDefault="0045746D" w:rsidP="0045746D">
      <w:pPr>
        <w:rPr>
          <w:rFonts w:ascii="Arial" w:hAnsi="Arial" w:cs="Arial"/>
          <w:color w:val="000000"/>
          <w:sz w:val="24"/>
          <w:szCs w:val="24"/>
          <w:lang w:val="es-ES"/>
        </w:rPr>
      </w:pPr>
      <w:r w:rsidRPr="002C379D">
        <w:rPr>
          <w:rFonts w:ascii="Arial" w:hAnsi="Arial" w:cs="Arial"/>
          <w:color w:val="000000"/>
          <w:sz w:val="24"/>
          <w:szCs w:val="24"/>
          <w:lang w:val="es-ES"/>
        </w:rPr>
        <w:t xml:space="preserve">Santiago de Cali, </w:t>
      </w:r>
      <w:r w:rsidR="00DE49A8">
        <w:rPr>
          <w:rFonts w:ascii="Arial" w:hAnsi="Arial" w:cs="Arial"/>
          <w:color w:val="000000"/>
          <w:sz w:val="24"/>
          <w:szCs w:val="24"/>
          <w:lang w:val="es-ES"/>
        </w:rPr>
        <w:t>ju</w:t>
      </w:r>
      <w:r w:rsidR="00235941">
        <w:rPr>
          <w:rFonts w:ascii="Arial" w:hAnsi="Arial" w:cs="Arial"/>
          <w:color w:val="000000"/>
          <w:sz w:val="24"/>
          <w:szCs w:val="24"/>
          <w:lang w:val="es-ES"/>
        </w:rPr>
        <w:t>l</w:t>
      </w:r>
      <w:r w:rsidR="00DE49A8">
        <w:rPr>
          <w:rFonts w:ascii="Arial" w:hAnsi="Arial" w:cs="Arial"/>
          <w:color w:val="000000"/>
          <w:sz w:val="24"/>
          <w:szCs w:val="24"/>
          <w:lang w:val="es-ES"/>
        </w:rPr>
        <w:t>io</w:t>
      </w:r>
      <w:r w:rsidR="00B401EC">
        <w:rPr>
          <w:rFonts w:ascii="Arial" w:hAnsi="Arial" w:cs="Arial"/>
          <w:color w:val="000000"/>
          <w:sz w:val="24"/>
          <w:szCs w:val="24"/>
          <w:lang w:val="es-ES"/>
        </w:rPr>
        <w:t xml:space="preserve"> </w:t>
      </w:r>
      <w:r w:rsidRPr="002C379D">
        <w:rPr>
          <w:rFonts w:ascii="Arial" w:hAnsi="Arial" w:cs="Arial"/>
          <w:color w:val="000000"/>
          <w:sz w:val="24"/>
          <w:szCs w:val="24"/>
          <w:lang w:val="es-ES"/>
        </w:rPr>
        <w:t>de 2026</w:t>
      </w:r>
    </w:p>
    <w:p w14:paraId="133DD4D8" w14:textId="3833A2C7" w:rsidR="0045746D" w:rsidRPr="002C379D" w:rsidRDefault="000D46E0" w:rsidP="0045746D">
      <w:pPr>
        <w:rPr>
          <w:rFonts w:ascii="Arial" w:hAnsi="Arial" w:cs="Arial"/>
          <w:color w:val="000000"/>
          <w:sz w:val="24"/>
          <w:szCs w:val="24"/>
          <w:lang w:val="es-ES"/>
        </w:rPr>
      </w:pPr>
      <w:r w:rsidRPr="002C379D">
        <w:rPr>
          <w:rFonts w:ascii="Arial" w:hAnsi="Arial" w:cs="Arial"/>
          <w:color w:val="000000"/>
          <w:sz w:val="24"/>
          <w:szCs w:val="24"/>
          <w:lang w:val="es-ES"/>
        </w:rPr>
        <w:t>Nota aclaratoria</w:t>
      </w:r>
    </w:p>
    <w:p w14:paraId="461B2A53" w14:textId="42433E3A" w:rsidR="0045746D" w:rsidRPr="002C379D" w:rsidRDefault="0045746D" w:rsidP="0045746D">
      <w:pPr>
        <w:rPr>
          <w:rFonts w:ascii="Arial" w:hAnsi="Arial" w:cs="Arial"/>
          <w:color w:val="000000"/>
          <w:sz w:val="24"/>
          <w:szCs w:val="24"/>
          <w:lang w:val="es-ES"/>
        </w:rPr>
      </w:pPr>
      <w:r w:rsidRPr="002C379D">
        <w:rPr>
          <w:rFonts w:ascii="Arial" w:hAnsi="Arial" w:cs="Arial"/>
          <w:color w:val="000000"/>
          <w:sz w:val="24"/>
          <w:szCs w:val="24"/>
          <w:lang w:val="es-ES"/>
        </w:rPr>
        <w:t>PAULA ANDREA URBANO GÓMEZ, identificada con cédula de ciudadanía No. 59.589.723 de San Bernardo, Nariño, en mi calidad de Contratista del SENA, adscrita al Centro de la Construcción, y en cumplimiento del contrato de prestación de servicios, me permito informar lo siguiente:</w:t>
      </w:r>
    </w:p>
    <w:p w14:paraId="3FF08413" w14:textId="3FBCBED7" w:rsidR="00B401EC" w:rsidRDefault="00B401EC" w:rsidP="00F33E88">
      <w:pPr>
        <w:rPr>
          <w:rFonts w:ascii="Arial" w:hAnsi="Arial" w:cs="Arial"/>
          <w:color w:val="000000"/>
          <w:sz w:val="24"/>
          <w:szCs w:val="24"/>
          <w:lang w:val="es-ES"/>
        </w:rPr>
      </w:pPr>
      <w:r w:rsidRPr="00B401EC">
        <w:rPr>
          <w:rFonts w:ascii="Arial" w:hAnsi="Arial" w:cs="Arial"/>
          <w:color w:val="000000"/>
          <w:sz w:val="24"/>
          <w:szCs w:val="24"/>
          <w:lang w:val="es-ES"/>
        </w:rPr>
        <w:t>No fui asignad</w:t>
      </w:r>
      <w:r w:rsidR="00C0434A">
        <w:rPr>
          <w:rFonts w:ascii="Arial" w:hAnsi="Arial" w:cs="Arial"/>
          <w:color w:val="000000"/>
          <w:sz w:val="24"/>
          <w:szCs w:val="24"/>
          <w:lang w:val="es-ES"/>
        </w:rPr>
        <w:t>a</w:t>
      </w:r>
      <w:r w:rsidRPr="00B401EC">
        <w:rPr>
          <w:rFonts w:ascii="Arial" w:hAnsi="Arial" w:cs="Arial"/>
          <w:color w:val="000000"/>
          <w:sz w:val="24"/>
          <w:szCs w:val="24"/>
          <w:lang w:val="es-ES"/>
        </w:rPr>
        <w:t xml:space="preserve"> para realizar seguimiento a la etapa productiva en este periodo de cobro</w:t>
      </w:r>
      <w:r>
        <w:rPr>
          <w:rFonts w:ascii="Arial" w:hAnsi="Arial" w:cs="Arial"/>
          <w:color w:val="000000"/>
          <w:sz w:val="24"/>
          <w:szCs w:val="24"/>
          <w:lang w:val="es-ES"/>
        </w:rPr>
        <w:t>.</w:t>
      </w:r>
    </w:p>
    <w:p w14:paraId="71B01498" w14:textId="13124BBE" w:rsidR="0045746D" w:rsidRPr="002C379D" w:rsidRDefault="0045746D" w:rsidP="00F33E88">
      <w:pPr>
        <w:rPr>
          <w:rFonts w:ascii="Arial" w:hAnsi="Arial" w:cs="Arial"/>
          <w:color w:val="000000"/>
          <w:sz w:val="24"/>
          <w:szCs w:val="24"/>
          <w:lang w:val="es-ES"/>
        </w:rPr>
      </w:pPr>
      <w:r w:rsidRPr="002C379D">
        <w:rPr>
          <w:rFonts w:ascii="Arial" w:hAnsi="Arial" w:cs="Arial"/>
          <w:color w:val="000000"/>
          <w:sz w:val="24"/>
          <w:szCs w:val="24"/>
          <w:lang w:val="es-ES"/>
        </w:rPr>
        <w:t>En constancia de lo anterior, se firma la presente nota aclaratoria para efectos administrativos e institucionales.</w:t>
      </w:r>
    </w:p>
    <w:p w14:paraId="47943267" w14:textId="77777777" w:rsidR="002A0D11" w:rsidRDefault="002A0D11" w:rsidP="0045746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7196636A" w14:textId="1903F329" w:rsidR="0045746D" w:rsidRDefault="0045746D" w:rsidP="0045746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C67CC">
        <w:rPr>
          <w:rFonts w:ascii="Arial" w:hAnsi="Arial" w:cs="Arial"/>
          <w:color w:val="000000"/>
          <w:sz w:val="24"/>
          <w:szCs w:val="24"/>
        </w:rPr>
        <w:t>Cordialmente,</w:t>
      </w:r>
    </w:p>
    <w:p w14:paraId="3170CA80" w14:textId="77777777" w:rsidR="0045746D" w:rsidRPr="008C67CC" w:rsidRDefault="0045746D" w:rsidP="0045746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F15670B" w14:textId="77777777" w:rsidR="0045746D" w:rsidRDefault="0045746D" w:rsidP="0045746D">
      <w:pPr>
        <w:spacing w:after="0" w:line="240" w:lineRule="auto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 wp14:anchorId="45437E61" wp14:editId="4954337E">
            <wp:extent cx="2085731" cy="222250"/>
            <wp:effectExtent l="0" t="0" r="0" b="6350"/>
            <wp:docPr id="578288913" name="Imagen 578288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6082" cy="223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EE2F9" w14:textId="77777777" w:rsidR="0045746D" w:rsidRPr="004F62A7" w:rsidRDefault="0045746D" w:rsidP="0045746D">
      <w:pPr>
        <w:spacing w:after="0" w:line="240" w:lineRule="auto"/>
        <w:rPr>
          <w:color w:val="000000"/>
          <w:sz w:val="27"/>
          <w:szCs w:val="27"/>
          <w:u w:val="single"/>
        </w:rPr>
      </w:pPr>
      <w:r w:rsidRPr="004F62A7">
        <w:rPr>
          <w:color w:val="000000"/>
          <w:sz w:val="27"/>
          <w:szCs w:val="27"/>
          <w:u w:val="single"/>
        </w:rPr>
        <w:t xml:space="preserve">Paula Andrea Urbano Gómez </w:t>
      </w:r>
    </w:p>
    <w:p w14:paraId="52F612FE" w14:textId="77777777" w:rsidR="0045746D" w:rsidRPr="00245440" w:rsidRDefault="0045746D" w:rsidP="0045746D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245440">
        <w:rPr>
          <w:rFonts w:ascii="Arial" w:hAnsi="Arial" w:cs="Arial"/>
          <w:sz w:val="24"/>
          <w:szCs w:val="24"/>
          <w:lang w:val="es-ES"/>
        </w:rPr>
        <w:t>C.C.59589723 de San Bernardo Nariño</w:t>
      </w:r>
    </w:p>
    <w:p w14:paraId="62769109" w14:textId="77777777" w:rsidR="0045746D" w:rsidRPr="0045746D" w:rsidRDefault="0045746D">
      <w:pPr>
        <w:rPr>
          <w:rFonts w:ascii="Arial" w:eastAsia="Calibri" w:hAnsi="Arial" w:cs="Arial"/>
          <w:color w:val="000000"/>
          <w:sz w:val="21"/>
          <w:szCs w:val="21"/>
          <w:lang w:val="es-ES" w:eastAsia="es-ES"/>
        </w:rPr>
      </w:pPr>
    </w:p>
    <w:p w14:paraId="3F71FF37" w14:textId="77777777" w:rsidR="004F62A7" w:rsidRPr="00D54FAB" w:rsidRDefault="004F62A7" w:rsidP="004F62A7">
      <w:pPr>
        <w:spacing w:after="0"/>
        <w:rPr>
          <w:lang w:val="es-ES"/>
        </w:rPr>
      </w:pPr>
    </w:p>
    <w:sectPr w:rsidR="004F62A7" w:rsidRPr="00D54FA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10C79"/>
    <w:multiLevelType w:val="hybridMultilevel"/>
    <w:tmpl w:val="6F6033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16A05"/>
    <w:multiLevelType w:val="hybridMultilevel"/>
    <w:tmpl w:val="52E2066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6B0938"/>
    <w:multiLevelType w:val="hybridMultilevel"/>
    <w:tmpl w:val="AA46CE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15ECF"/>
    <w:multiLevelType w:val="hybridMultilevel"/>
    <w:tmpl w:val="EF005970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E3D13ED"/>
    <w:multiLevelType w:val="hybridMultilevel"/>
    <w:tmpl w:val="4C8606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714EA"/>
    <w:multiLevelType w:val="multilevel"/>
    <w:tmpl w:val="0B74C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C9697A"/>
    <w:multiLevelType w:val="hybridMultilevel"/>
    <w:tmpl w:val="7DA0C7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6740D"/>
    <w:multiLevelType w:val="multilevel"/>
    <w:tmpl w:val="CFA2F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0B1561"/>
    <w:multiLevelType w:val="hybridMultilevel"/>
    <w:tmpl w:val="66427F3C"/>
    <w:lvl w:ilvl="0" w:tplc="7B2CAE12">
      <w:numFmt w:val="bullet"/>
      <w:lvlText w:val="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E399F"/>
    <w:multiLevelType w:val="multilevel"/>
    <w:tmpl w:val="95F8C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F22C5E"/>
    <w:multiLevelType w:val="hybridMultilevel"/>
    <w:tmpl w:val="C156A5C6"/>
    <w:lvl w:ilvl="0" w:tplc="7B2CAE12">
      <w:numFmt w:val="bullet"/>
      <w:lvlText w:val="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FDC28A6"/>
    <w:multiLevelType w:val="hybridMultilevel"/>
    <w:tmpl w:val="37EA8E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60A8A"/>
    <w:multiLevelType w:val="hybridMultilevel"/>
    <w:tmpl w:val="FC70E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142261"/>
    <w:multiLevelType w:val="multilevel"/>
    <w:tmpl w:val="4FDE9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7180937">
    <w:abstractNumId w:val="7"/>
  </w:num>
  <w:num w:numId="2" w16cid:durableId="1687169330">
    <w:abstractNumId w:val="9"/>
  </w:num>
  <w:num w:numId="3" w16cid:durableId="1620723932">
    <w:abstractNumId w:val="12"/>
  </w:num>
  <w:num w:numId="4" w16cid:durableId="571236401">
    <w:abstractNumId w:val="13"/>
  </w:num>
  <w:num w:numId="5" w16cid:durableId="571625564">
    <w:abstractNumId w:val="4"/>
  </w:num>
  <w:num w:numId="6" w16cid:durableId="2015258598">
    <w:abstractNumId w:val="8"/>
  </w:num>
  <w:num w:numId="7" w16cid:durableId="1974479967">
    <w:abstractNumId w:val="10"/>
  </w:num>
  <w:num w:numId="8" w16cid:durableId="2128698251">
    <w:abstractNumId w:val="1"/>
  </w:num>
  <w:num w:numId="9" w16cid:durableId="967777651">
    <w:abstractNumId w:val="0"/>
  </w:num>
  <w:num w:numId="10" w16cid:durableId="1453986155">
    <w:abstractNumId w:val="5"/>
  </w:num>
  <w:num w:numId="11" w16cid:durableId="904485541">
    <w:abstractNumId w:val="3"/>
  </w:num>
  <w:num w:numId="12" w16cid:durableId="1871455044">
    <w:abstractNumId w:val="2"/>
  </w:num>
  <w:num w:numId="13" w16cid:durableId="961107704">
    <w:abstractNumId w:val="6"/>
  </w:num>
  <w:num w:numId="14" w16cid:durableId="9744855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FAB"/>
    <w:rsid w:val="000D46E0"/>
    <w:rsid w:val="000E00C6"/>
    <w:rsid w:val="00152FAA"/>
    <w:rsid w:val="001D3BD1"/>
    <w:rsid w:val="001E552A"/>
    <w:rsid w:val="00235941"/>
    <w:rsid w:val="0023747B"/>
    <w:rsid w:val="00267B11"/>
    <w:rsid w:val="00281427"/>
    <w:rsid w:val="002A0D11"/>
    <w:rsid w:val="002C379D"/>
    <w:rsid w:val="002E20CC"/>
    <w:rsid w:val="003245D5"/>
    <w:rsid w:val="00365E3B"/>
    <w:rsid w:val="00372D61"/>
    <w:rsid w:val="00387948"/>
    <w:rsid w:val="0039777E"/>
    <w:rsid w:val="00416A77"/>
    <w:rsid w:val="0045746D"/>
    <w:rsid w:val="004B4085"/>
    <w:rsid w:val="004F62A7"/>
    <w:rsid w:val="005153DA"/>
    <w:rsid w:val="00610D2E"/>
    <w:rsid w:val="006741EB"/>
    <w:rsid w:val="0067766A"/>
    <w:rsid w:val="00766CAA"/>
    <w:rsid w:val="00771AF0"/>
    <w:rsid w:val="007B0CD1"/>
    <w:rsid w:val="0093210A"/>
    <w:rsid w:val="009B7E2D"/>
    <w:rsid w:val="00A73174"/>
    <w:rsid w:val="00A9119D"/>
    <w:rsid w:val="00B023CC"/>
    <w:rsid w:val="00B401EC"/>
    <w:rsid w:val="00B50E7B"/>
    <w:rsid w:val="00B55729"/>
    <w:rsid w:val="00C03336"/>
    <w:rsid w:val="00C0434A"/>
    <w:rsid w:val="00C372F6"/>
    <w:rsid w:val="00CB4568"/>
    <w:rsid w:val="00D274D9"/>
    <w:rsid w:val="00D54FAB"/>
    <w:rsid w:val="00DE49A8"/>
    <w:rsid w:val="00E25ED8"/>
    <w:rsid w:val="00EB1EBA"/>
    <w:rsid w:val="00EC39B1"/>
    <w:rsid w:val="00F1115C"/>
    <w:rsid w:val="00F33E88"/>
    <w:rsid w:val="00F67276"/>
    <w:rsid w:val="00F83365"/>
    <w:rsid w:val="00F8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9ED14"/>
  <w15:chartTrackingRefBased/>
  <w15:docId w15:val="{491ABA71-67A6-414A-92B3-BB811B75E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EB1E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39"/>
    <w:rsid w:val="00771A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771AF0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71AF0"/>
    <w:rPr>
      <w:rFonts w:eastAsiaTheme="minorEastAsia"/>
      <w:lang w:eastAsia="es-CO"/>
    </w:rPr>
  </w:style>
  <w:style w:type="paragraph" w:styleId="Prrafodelista">
    <w:name w:val="List Paragraph"/>
    <w:basedOn w:val="Normal"/>
    <w:uiPriority w:val="34"/>
    <w:qFormat/>
    <w:rsid w:val="00771A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94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URBANO</dc:creator>
  <cp:keywords/>
  <dc:description/>
  <cp:lastModifiedBy>Claudia Carolina Roldan</cp:lastModifiedBy>
  <cp:revision>35</cp:revision>
  <dcterms:created xsi:type="dcterms:W3CDTF">2022-10-13T15:06:00Z</dcterms:created>
  <dcterms:modified xsi:type="dcterms:W3CDTF">2026-07-12T05:35:00Z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3dc41c4-3f95-4020-bedd-cbbd89182633_Enabled">
    <vt:lpwstr>true</vt:lpwstr>
  </property>
  <property fmtid="{D5CDD505-2E9C-101B-9397-08002B2CF9AE}" pid="3" name="MSIP_Label_13dc41c4-3f95-4020-bedd-cbbd89182633_SetDate">
    <vt:lpwstr>2026-07-12T05:35:14Z</vt:lpwstr>
  </property>
  <property fmtid="{D5CDD505-2E9C-101B-9397-08002B2CF9AE}" pid="4" name="MSIP_Label_13dc41c4-3f95-4020-bedd-cbbd89182633_Method">
    <vt:lpwstr>Privileged</vt:lpwstr>
  </property>
  <property fmtid="{D5CDD505-2E9C-101B-9397-08002B2CF9AE}" pid="5" name="MSIP_Label_13dc41c4-3f95-4020-bedd-cbbd89182633_Name">
    <vt:lpwstr>General</vt:lpwstr>
  </property>
  <property fmtid="{D5CDD505-2E9C-101B-9397-08002B2CF9AE}" pid="6" name="MSIP_Label_13dc41c4-3f95-4020-bedd-cbbd89182633_SiteId">
    <vt:lpwstr>cbc2c381-2f2e-4d93-91d1-506c9316ace7</vt:lpwstr>
  </property>
  <property fmtid="{D5CDD505-2E9C-101B-9397-08002B2CF9AE}" pid="7" name="MSIP_Label_13dc41c4-3f95-4020-bedd-cbbd89182633_ActionId">
    <vt:lpwstr>b1964e0c-6846-4c27-9193-f6b8c6f5fa5e</vt:lpwstr>
  </property>
  <property fmtid="{D5CDD505-2E9C-101B-9397-08002B2CF9AE}" pid="8" name="MSIP_Label_13dc41c4-3f95-4020-bedd-cbbd89182633_ContentBits">
    <vt:lpwstr>0</vt:lpwstr>
  </property>
  <property fmtid="{D5CDD505-2E9C-101B-9397-08002B2CF9AE}" pid="9" name="MSIP_Label_13dc41c4-3f95-4020-bedd-cbbd89182633_Tag">
    <vt:lpwstr>10, 0, 1, 1</vt:lpwstr>
  </property>
</Properties>
</file>